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6C02" w14:textId="77777777" w:rsidR="00C7347B" w:rsidRDefault="00C7347B">
      <w:pPr>
        <w:rPr>
          <w:rFonts w:ascii="Calibri" w:hAnsi="Calibri"/>
          <w:sz w:val="22"/>
          <w:szCs w:val="22"/>
        </w:rPr>
      </w:pPr>
    </w:p>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2D92AEAA" w14:textId="77777777" w:rsidR="00C7347B" w:rsidRDefault="00C7347B">
      <w:pPr>
        <w:jc w:val="center"/>
        <w:rPr>
          <w:b/>
          <w:bCs/>
          <w:szCs w:val="24"/>
        </w:rPr>
      </w:pPr>
    </w:p>
    <w:p w14:paraId="093F8F95" w14:textId="77777777" w:rsidR="00C7347B" w:rsidRDefault="00C7347B">
      <w:pPr>
        <w:pStyle w:val="Tytu"/>
        <w:rPr>
          <w:rFonts w:ascii="Calibri" w:hAnsi="Calibri" w:cs="Calibri"/>
          <w:sz w:val="36"/>
          <w:szCs w:val="36"/>
        </w:rPr>
      </w:pPr>
    </w:p>
    <w:p w14:paraId="6673F9B4" w14:textId="77777777" w:rsidR="000D3F0B" w:rsidRPr="00A303CB" w:rsidRDefault="00C7347B">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860833" w:rsidRPr="00A303CB">
        <w:rPr>
          <w:rFonts w:ascii="Calibri" w:hAnsi="Calibri" w:cs="Calibri"/>
          <w:b/>
          <w:bCs/>
          <w:sz w:val="44"/>
          <w:szCs w:val="44"/>
        </w:rPr>
        <w:t xml:space="preserve">2 </w:t>
      </w:r>
      <w:r w:rsidR="00A40084" w:rsidRPr="00A303CB">
        <w:rPr>
          <w:rFonts w:ascii="Calibri" w:hAnsi="Calibri" w:cs="Calibri"/>
          <w:b/>
          <w:bCs/>
          <w:sz w:val="44"/>
          <w:szCs w:val="44"/>
        </w:rPr>
        <w:br/>
      </w:r>
      <w:r w:rsidRPr="00A303CB">
        <w:rPr>
          <w:rFonts w:ascii="Calibri" w:hAnsi="Calibri" w:cs="Calibri"/>
          <w:b/>
          <w:bCs/>
          <w:sz w:val="44"/>
          <w:szCs w:val="44"/>
        </w:rPr>
        <w:t>do wniosku o dofinansowanie</w:t>
      </w:r>
    </w:p>
    <w:p w14:paraId="0A3F5F89" w14:textId="77777777" w:rsidR="000D3F0B" w:rsidRPr="00A303CB" w:rsidRDefault="000D3F0B">
      <w:pPr>
        <w:pStyle w:val="Tytu"/>
        <w:rPr>
          <w:rFonts w:ascii="Calibri" w:hAnsi="Calibri" w:cs="Calibri"/>
          <w:b/>
          <w:bCs/>
          <w:sz w:val="44"/>
          <w:szCs w:val="44"/>
        </w:rPr>
      </w:pPr>
    </w:p>
    <w:p w14:paraId="3C40C8E3" w14:textId="77777777" w:rsidR="00176362" w:rsidRPr="00A303CB" w:rsidRDefault="00176362" w:rsidP="00176362">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77777777" w:rsidR="00C7347B" w:rsidRDefault="00C7347B">
      <w:pPr>
        <w:pStyle w:val="Tytu"/>
        <w:rPr>
          <w:rFonts w:ascii="Calibri" w:hAnsi="Calibri" w:cs="Calibri"/>
          <w:sz w:val="36"/>
          <w:szCs w:val="36"/>
        </w:rPr>
      </w:pP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77777777"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021F18" w:rsidRPr="00A303CB">
        <w:rPr>
          <w:rFonts w:ascii="Calibri" w:hAnsi="Calibri" w:cs="Calibri"/>
          <w:b/>
          <w:sz w:val="28"/>
          <w:szCs w:val="28"/>
        </w:rPr>
        <w:t>marzec 2025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6CA18D44" w14:textId="77777777"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6972BE">
      <w:pPr>
        <w:spacing w:after="120" w:line="276" w:lineRule="auto"/>
        <w:rPr>
          <w:rFonts w:ascii="Calibri" w:hAnsi="Calibri" w:cs="Calibri"/>
          <w:bCs/>
          <w:i/>
          <w:szCs w:val="24"/>
        </w:rPr>
      </w:pPr>
    </w:p>
    <w:p w14:paraId="235FA10D"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F4FDB69"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lastRenderedPageBreak/>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sprawozdania 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 xml:space="preserve">Dz. U. UE. L. z 2012 r. Nr 26, str. 1 z </w:t>
      </w:r>
      <w:proofErr w:type="spellStart"/>
      <w:r w:rsidR="00594C7A" w:rsidRPr="00F7636D">
        <w:rPr>
          <w:rFonts w:ascii="Calibri" w:hAnsi="Calibri" w:cs="Calibri"/>
          <w:szCs w:val="24"/>
        </w:rPr>
        <w:t>późn</w:t>
      </w:r>
      <w:proofErr w:type="spellEnd"/>
      <w:r w:rsidR="00594C7A" w:rsidRPr="00F7636D">
        <w:rPr>
          <w:rFonts w:ascii="Calibri" w:hAnsi="Calibri" w:cs="Calibri"/>
          <w:szCs w:val="24"/>
        </w:rPr>
        <w:t>.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lastRenderedPageBreak/>
        <w:t xml:space="preserve">informacje na temat konsultacji z organami ds. ochrony środowiska, ze społeczeństwem oraz w stosownych przypadkach z innymi państwami członkowskimi przeprowadzonych 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F7636D">
        <w:rPr>
          <w:rFonts w:ascii="Calibri" w:hAnsi="Calibri" w:cs="Calibri"/>
          <w:szCs w:val="24"/>
        </w:rPr>
        <w:t>remediację</w:t>
      </w:r>
      <w:proofErr w:type="spellEnd"/>
      <w:r w:rsidRPr="00F7636D">
        <w:rPr>
          <w:rFonts w:ascii="Calibri" w:hAnsi="Calibri" w:cs="Calibri"/>
          <w:szCs w:val="24"/>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w:t>
      </w:r>
      <w:proofErr w:type="spellStart"/>
      <w:r w:rsidRPr="000D56D9">
        <w:rPr>
          <w:rFonts w:ascii="Calibri" w:hAnsi="Calibri" w:cs="Calibri"/>
          <w:szCs w:val="24"/>
        </w:rPr>
        <w:t>t.j</w:t>
      </w:r>
      <w:proofErr w:type="spellEnd"/>
      <w:r w:rsidRPr="000D56D9">
        <w:rPr>
          <w:rFonts w:ascii="Calibri" w:hAnsi="Calibri" w:cs="Calibri"/>
          <w:szCs w:val="24"/>
        </w:rPr>
        <w:t>.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w:t>
      </w:r>
      <w:proofErr w:type="spellStart"/>
      <w:r w:rsidRPr="000D56D9">
        <w:rPr>
          <w:rFonts w:ascii="Calibri" w:hAnsi="Calibri" w:cs="Calibri"/>
          <w:szCs w:val="24"/>
        </w:rPr>
        <w:t>późn</w:t>
      </w:r>
      <w:proofErr w:type="spellEnd"/>
      <w:r w:rsidRPr="000D56D9">
        <w:rPr>
          <w:rFonts w:ascii="Calibri" w:hAnsi="Calibri" w:cs="Calibri"/>
          <w:szCs w:val="24"/>
        </w:rPr>
        <w:t xml:space="preserve">.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 xml:space="preserve">poz. 1839 z </w:t>
      </w:r>
      <w:proofErr w:type="spellStart"/>
      <w:r w:rsidRPr="000D56D9">
        <w:rPr>
          <w:rFonts w:ascii="Calibri" w:hAnsi="Calibri" w:cs="Calibri"/>
          <w:szCs w:val="24"/>
        </w:rPr>
        <w:t>późn</w:t>
      </w:r>
      <w:proofErr w:type="spellEnd"/>
      <w:r w:rsidRPr="000D56D9">
        <w:rPr>
          <w:rFonts w:ascii="Calibri" w:hAnsi="Calibri" w:cs="Calibri"/>
          <w:szCs w:val="24"/>
        </w:rPr>
        <w:t>. zm.)</w:t>
      </w:r>
    </w:p>
    <w:p w14:paraId="3F25FD68"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03A67" w14:textId="77777777" w:rsidR="00F71B45" w:rsidRDefault="00F71B45">
      <w:r>
        <w:separator/>
      </w:r>
    </w:p>
  </w:endnote>
  <w:endnote w:type="continuationSeparator" w:id="0">
    <w:p w14:paraId="65767C2B" w14:textId="77777777" w:rsidR="00F71B45" w:rsidRDefault="00F7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5A7D" w14:textId="77777777" w:rsidR="00F71B45" w:rsidRDefault="00F71B45">
      <w:r>
        <w:separator/>
      </w:r>
    </w:p>
  </w:footnote>
  <w:footnote w:type="continuationSeparator" w:id="0">
    <w:p w14:paraId="371214F6" w14:textId="77777777" w:rsidR="00F71B45" w:rsidRDefault="00F7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28339" w14:textId="77777777" w:rsidR="003E7AC1" w:rsidRPr="00021F18" w:rsidRDefault="003E7AC1" w:rsidP="00F07643">
    <w:pPr>
      <w:pStyle w:val="Nagwek"/>
      <w:jc w:val="right"/>
      <w:rPr>
        <w:rFonts w:ascii="Calibri" w:eastAsia="Arial" w:hAnsi="Calibri" w:cs="Calibri"/>
        <w:iCs/>
        <w:sz w:val="22"/>
        <w:szCs w:val="22"/>
      </w:rPr>
    </w:pPr>
    <w:r w:rsidRPr="00021F18">
      <w:rPr>
        <w:rFonts w:ascii="Calibri" w:eastAsia="Arial" w:hAnsi="Calibri" w:cs="Calibri"/>
        <w:b/>
        <w:iCs/>
        <w:sz w:val="22"/>
        <w:szCs w:val="22"/>
      </w:rPr>
      <w:t xml:space="preserve">Załącznik nr 5 </w:t>
    </w:r>
    <w:r w:rsidRPr="00021F18">
      <w:rPr>
        <w:rFonts w:ascii="Calibri" w:eastAsia="Arial" w:hAnsi="Calibri" w:cs="Calibri"/>
        <w:iCs/>
        <w:sz w:val="22"/>
        <w:szCs w:val="22"/>
      </w:rPr>
      <w:t xml:space="preserve">do Regulaminu wyboru projektów </w:t>
    </w:r>
  </w:p>
  <w:p w14:paraId="2DA119F8" w14:textId="77777777" w:rsidR="00021F18" w:rsidRPr="00021F18" w:rsidRDefault="00021F18" w:rsidP="00021F18">
    <w:pPr>
      <w:pStyle w:val="Nagwek"/>
      <w:jc w:val="right"/>
      <w:rPr>
        <w:rFonts w:ascii="Calibri" w:eastAsia="Arial" w:hAnsi="Calibri" w:cs="Calibri"/>
        <w:iCs/>
        <w:sz w:val="22"/>
        <w:szCs w:val="22"/>
      </w:rPr>
    </w:pPr>
    <w:r w:rsidRPr="00021F18">
      <w:rPr>
        <w:rFonts w:ascii="Calibri" w:eastAsia="Arial" w:hAnsi="Calibri" w:cs="Calibri"/>
        <w:iCs/>
        <w:sz w:val="22"/>
        <w:szCs w:val="22"/>
      </w:rPr>
      <w:t>Działanie 1.3 Infrastruktura B+R organizacji badawczych</w:t>
    </w:r>
    <w:r w:rsidRPr="00021F18">
      <w:rPr>
        <w:rFonts w:ascii="Calibri" w:hAnsi="Calibri" w:cs="Calibri"/>
        <w:iCs/>
        <w:sz w:val="22"/>
        <w:szCs w:val="22"/>
      </w:rPr>
      <w:t xml:space="preserve"> </w:t>
    </w:r>
    <w:r w:rsidRPr="00021F18">
      <w:rPr>
        <w:rFonts w:ascii="Calibri" w:eastAsia="Arial" w:hAnsi="Calibri" w:cs="Calibri"/>
        <w:iCs/>
        <w:sz w:val="22"/>
        <w:szCs w:val="22"/>
      </w:rPr>
      <w:t>FEO 2021-2027,</w:t>
    </w:r>
  </w:p>
  <w:p w14:paraId="186E071A" w14:textId="77777777" w:rsidR="00021F18" w:rsidRPr="00021F18" w:rsidRDefault="00021F18" w:rsidP="00021F18">
    <w:pPr>
      <w:pStyle w:val="Nagwek"/>
      <w:jc w:val="right"/>
      <w:rPr>
        <w:rFonts w:ascii="Calibri" w:eastAsia="Arial" w:hAnsi="Calibri" w:cs="Calibri"/>
        <w:iCs/>
        <w:sz w:val="22"/>
        <w:szCs w:val="22"/>
      </w:rPr>
    </w:pPr>
    <w:r w:rsidRPr="00021F18">
      <w:rPr>
        <w:rFonts w:ascii="Calibri" w:eastAsia="Arial" w:hAnsi="Calibri" w:cs="Calibri"/>
        <w:iCs/>
        <w:sz w:val="22"/>
        <w:szCs w:val="22"/>
      </w:rPr>
      <w:t>marzec 2025 r.</w:t>
    </w:r>
  </w:p>
  <w:p w14:paraId="50133946"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475A5"/>
    <w:rsid w:val="00074B1B"/>
    <w:rsid w:val="000A3167"/>
    <w:rsid w:val="000D3F0B"/>
    <w:rsid w:val="000E1575"/>
    <w:rsid w:val="000E4100"/>
    <w:rsid w:val="000F4A3B"/>
    <w:rsid w:val="000F68BF"/>
    <w:rsid w:val="00101D36"/>
    <w:rsid w:val="00103508"/>
    <w:rsid w:val="0013046C"/>
    <w:rsid w:val="00146A23"/>
    <w:rsid w:val="00153A5A"/>
    <w:rsid w:val="00167016"/>
    <w:rsid w:val="00167B04"/>
    <w:rsid w:val="00176362"/>
    <w:rsid w:val="0019218E"/>
    <w:rsid w:val="001D227F"/>
    <w:rsid w:val="001D7FB4"/>
    <w:rsid w:val="00201272"/>
    <w:rsid w:val="002455B1"/>
    <w:rsid w:val="002516BB"/>
    <w:rsid w:val="00286241"/>
    <w:rsid w:val="002B5E5C"/>
    <w:rsid w:val="002C6973"/>
    <w:rsid w:val="002D1538"/>
    <w:rsid w:val="002D71C1"/>
    <w:rsid w:val="002E4D96"/>
    <w:rsid w:val="002F0BA8"/>
    <w:rsid w:val="003203A4"/>
    <w:rsid w:val="003441FD"/>
    <w:rsid w:val="00377FDB"/>
    <w:rsid w:val="003967DA"/>
    <w:rsid w:val="003B0C9B"/>
    <w:rsid w:val="003C1052"/>
    <w:rsid w:val="003E500F"/>
    <w:rsid w:val="003E5AFE"/>
    <w:rsid w:val="003E5D73"/>
    <w:rsid w:val="003E7AC1"/>
    <w:rsid w:val="003F316A"/>
    <w:rsid w:val="00424FAC"/>
    <w:rsid w:val="00425E95"/>
    <w:rsid w:val="00465470"/>
    <w:rsid w:val="004A5F4D"/>
    <w:rsid w:val="004E7EEE"/>
    <w:rsid w:val="005169FF"/>
    <w:rsid w:val="005174DF"/>
    <w:rsid w:val="00526571"/>
    <w:rsid w:val="00554921"/>
    <w:rsid w:val="0056405A"/>
    <w:rsid w:val="00567701"/>
    <w:rsid w:val="00576959"/>
    <w:rsid w:val="00594C7A"/>
    <w:rsid w:val="005A4824"/>
    <w:rsid w:val="005C44CF"/>
    <w:rsid w:val="00614069"/>
    <w:rsid w:val="00616C68"/>
    <w:rsid w:val="00641873"/>
    <w:rsid w:val="006424D1"/>
    <w:rsid w:val="00652715"/>
    <w:rsid w:val="00655147"/>
    <w:rsid w:val="00657238"/>
    <w:rsid w:val="00675D98"/>
    <w:rsid w:val="0069652C"/>
    <w:rsid w:val="006972BE"/>
    <w:rsid w:val="006B1ED3"/>
    <w:rsid w:val="006B2732"/>
    <w:rsid w:val="006C56DB"/>
    <w:rsid w:val="007125B1"/>
    <w:rsid w:val="007152C5"/>
    <w:rsid w:val="00722E1E"/>
    <w:rsid w:val="00737455"/>
    <w:rsid w:val="00752606"/>
    <w:rsid w:val="0077214D"/>
    <w:rsid w:val="00773CC6"/>
    <w:rsid w:val="00780D70"/>
    <w:rsid w:val="007A0B3C"/>
    <w:rsid w:val="007E4DBF"/>
    <w:rsid w:val="007E7ACF"/>
    <w:rsid w:val="00815181"/>
    <w:rsid w:val="0083598D"/>
    <w:rsid w:val="00857D51"/>
    <w:rsid w:val="00860833"/>
    <w:rsid w:val="00895EF0"/>
    <w:rsid w:val="008B12AB"/>
    <w:rsid w:val="008C54D0"/>
    <w:rsid w:val="008F0E28"/>
    <w:rsid w:val="009134C4"/>
    <w:rsid w:val="00A17B15"/>
    <w:rsid w:val="00A303CB"/>
    <w:rsid w:val="00A40084"/>
    <w:rsid w:val="00A74B80"/>
    <w:rsid w:val="00AF0BA3"/>
    <w:rsid w:val="00B37419"/>
    <w:rsid w:val="00B56F11"/>
    <w:rsid w:val="00B638E4"/>
    <w:rsid w:val="00BA3E64"/>
    <w:rsid w:val="00BB4AD1"/>
    <w:rsid w:val="00BC0955"/>
    <w:rsid w:val="00BD1BA9"/>
    <w:rsid w:val="00BD5D61"/>
    <w:rsid w:val="00BF2B7F"/>
    <w:rsid w:val="00BF3D6A"/>
    <w:rsid w:val="00C06B01"/>
    <w:rsid w:val="00C10CA9"/>
    <w:rsid w:val="00C7347B"/>
    <w:rsid w:val="00C74A51"/>
    <w:rsid w:val="00C76F29"/>
    <w:rsid w:val="00C966C0"/>
    <w:rsid w:val="00CA2766"/>
    <w:rsid w:val="00CF203A"/>
    <w:rsid w:val="00D04047"/>
    <w:rsid w:val="00D41DE9"/>
    <w:rsid w:val="00D53CD4"/>
    <w:rsid w:val="00D55424"/>
    <w:rsid w:val="00D64E16"/>
    <w:rsid w:val="00D70F05"/>
    <w:rsid w:val="00D73E0F"/>
    <w:rsid w:val="00DA15BB"/>
    <w:rsid w:val="00DA1725"/>
    <w:rsid w:val="00DA4113"/>
    <w:rsid w:val="00DD0910"/>
    <w:rsid w:val="00E0196F"/>
    <w:rsid w:val="00E13564"/>
    <w:rsid w:val="00E36943"/>
    <w:rsid w:val="00E50183"/>
    <w:rsid w:val="00E60A6D"/>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2822</Words>
  <Characters>16933</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Marta Kaliciak-Gebauer</cp:lastModifiedBy>
  <cp:revision>3</cp:revision>
  <cp:lastPrinted>2025-03-11T13:29:00Z</cp:lastPrinted>
  <dcterms:created xsi:type="dcterms:W3CDTF">2025-03-07T09:46:00Z</dcterms:created>
  <dcterms:modified xsi:type="dcterms:W3CDTF">2025-03-11T13:29:00Z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